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2295574C" w:rsidR="00F95D2A" w:rsidRPr="00374764" w:rsidRDefault="00057AA6" w:rsidP="00F95D2A">
                <w:pPr>
                  <w:jc w:val="center"/>
                  <w:rPr>
                    <w:rFonts w:ascii="Arial" w:hAnsi="Arial" w:cs="Arial"/>
                    <w:b/>
                    <w:i/>
                    <w:sz w:val="28"/>
                    <w:szCs w:val="28"/>
                  </w:rPr>
                </w:pPr>
                <w:r w:rsidRPr="00A74A4A">
                  <w:rPr>
                    <w:rFonts w:cs="Arial"/>
                  </w:rPr>
                  <w:t>Provision of services and accessibility improvements at the Belmullet Tidal Pool. Including construction of concrete plinths, raised table zebra crossings, line marking, shelters and rinse stations including construction of the bases and ancillary works.</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howingPlcHd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3C3C9176" w:rsidR="00F95D2A" w:rsidRPr="00374764" w:rsidRDefault="00354D3A" w:rsidP="00F95D2A">
                <w:pPr>
                  <w:jc w:val="center"/>
                  <w:rPr>
                    <w:b/>
                    <w:i/>
                    <w:sz w:val="28"/>
                    <w:szCs w:val="28"/>
                  </w:rPr>
                </w:pPr>
                <w:r w:rsidRPr="0076468D">
                  <w:rPr>
                    <w:rStyle w:val="PlaceholderText"/>
                  </w:rPr>
                  <w:t>Click or tap here to enter text.</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894747"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894747"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3E8B1" w14:textId="77777777" w:rsidR="00894747" w:rsidRDefault="00894747" w:rsidP="00D67130">
      <w:pPr>
        <w:spacing w:after="0" w:line="240" w:lineRule="auto"/>
      </w:pPr>
      <w:r>
        <w:separator/>
      </w:r>
    </w:p>
  </w:endnote>
  <w:endnote w:type="continuationSeparator" w:id="0">
    <w:p w14:paraId="2EA7B2E9" w14:textId="77777777" w:rsidR="00894747" w:rsidRDefault="00894747"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93CB6" w14:textId="77777777" w:rsidR="00894747" w:rsidRDefault="00894747" w:rsidP="00D67130">
      <w:pPr>
        <w:spacing w:after="0" w:line="240" w:lineRule="auto"/>
      </w:pPr>
      <w:r>
        <w:separator/>
      </w:r>
    </w:p>
  </w:footnote>
  <w:footnote w:type="continuationSeparator" w:id="0">
    <w:p w14:paraId="1A3C0BF2" w14:textId="77777777" w:rsidR="00894747" w:rsidRDefault="00894747"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89007617">
    <w:abstractNumId w:val="25"/>
  </w:num>
  <w:num w:numId="2" w16cid:durableId="1564442415">
    <w:abstractNumId w:val="28"/>
  </w:num>
  <w:num w:numId="3" w16cid:durableId="1271429115">
    <w:abstractNumId w:val="8"/>
  </w:num>
  <w:num w:numId="4" w16cid:durableId="1185826846">
    <w:abstractNumId w:val="26"/>
  </w:num>
  <w:num w:numId="5" w16cid:durableId="1109467578">
    <w:abstractNumId w:val="19"/>
  </w:num>
  <w:num w:numId="6" w16cid:durableId="676928680">
    <w:abstractNumId w:val="22"/>
  </w:num>
  <w:num w:numId="7" w16cid:durableId="1974560809">
    <w:abstractNumId w:val="4"/>
  </w:num>
  <w:num w:numId="8" w16cid:durableId="1042709629">
    <w:abstractNumId w:val="17"/>
  </w:num>
  <w:num w:numId="9" w16cid:durableId="484980917">
    <w:abstractNumId w:val="0"/>
  </w:num>
  <w:num w:numId="10" w16cid:durableId="1275871039">
    <w:abstractNumId w:val="16"/>
  </w:num>
  <w:num w:numId="11" w16cid:durableId="398986994">
    <w:abstractNumId w:val="1"/>
  </w:num>
  <w:num w:numId="12" w16cid:durableId="426773115">
    <w:abstractNumId w:val="14"/>
  </w:num>
  <w:num w:numId="13" w16cid:durableId="397823981">
    <w:abstractNumId w:val="15"/>
  </w:num>
  <w:num w:numId="14" w16cid:durableId="1313869165">
    <w:abstractNumId w:val="11"/>
  </w:num>
  <w:num w:numId="15" w16cid:durableId="2132820651">
    <w:abstractNumId w:val="6"/>
  </w:num>
  <w:num w:numId="16" w16cid:durableId="1854996977">
    <w:abstractNumId w:val="2"/>
  </w:num>
  <w:num w:numId="17" w16cid:durableId="145707439">
    <w:abstractNumId w:val="30"/>
  </w:num>
  <w:num w:numId="18" w16cid:durableId="1230965403">
    <w:abstractNumId w:val="9"/>
  </w:num>
  <w:num w:numId="19" w16cid:durableId="1117800273">
    <w:abstractNumId w:val="20"/>
  </w:num>
  <w:num w:numId="20" w16cid:durableId="789121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8088441">
    <w:abstractNumId w:val="21"/>
  </w:num>
  <w:num w:numId="22" w16cid:durableId="1268272949">
    <w:abstractNumId w:val="3"/>
  </w:num>
  <w:num w:numId="23" w16cid:durableId="581574067">
    <w:abstractNumId w:val="7"/>
  </w:num>
  <w:num w:numId="24" w16cid:durableId="1007365498">
    <w:abstractNumId w:val="12"/>
  </w:num>
  <w:num w:numId="25" w16cid:durableId="20789339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87655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83416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113330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094073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28464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904031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343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769011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41578790">
    <w:abstractNumId w:val="23"/>
  </w:num>
  <w:num w:numId="35" w16cid:durableId="55013649">
    <w:abstractNumId w:val="10"/>
  </w:num>
  <w:num w:numId="36" w16cid:durableId="1954819469">
    <w:abstractNumId w:val="27"/>
  </w:num>
  <w:num w:numId="37" w16cid:durableId="1772965192">
    <w:abstractNumId w:val="31"/>
  </w:num>
  <w:num w:numId="38" w16cid:durableId="1983728854">
    <w:abstractNumId w:val="5"/>
  </w:num>
  <w:num w:numId="39" w16cid:durableId="1197963610">
    <w:abstractNumId w:val="24"/>
  </w:num>
  <w:num w:numId="40" w16cid:durableId="2587320">
    <w:abstractNumId w:val="18"/>
  </w:num>
  <w:num w:numId="41" w16cid:durableId="12688050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57AA6"/>
    <w:rsid w:val="00086DE4"/>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81CC3"/>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94747"/>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930E4"/>
    <w:rsid w:val="00DB049C"/>
    <w:rsid w:val="00E526D1"/>
    <w:rsid w:val="00EB77ED"/>
    <w:rsid w:val="00EE0710"/>
    <w:rsid w:val="00F06A0A"/>
    <w:rsid w:val="00F22134"/>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48221A"/>
    <w:rsid w:val="0054482B"/>
    <w:rsid w:val="00753EA9"/>
    <w:rsid w:val="007C7D2E"/>
    <w:rsid w:val="00942711"/>
    <w:rsid w:val="00992348"/>
    <w:rsid w:val="00B52E91"/>
    <w:rsid w:val="00F22134"/>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2025</Words>
  <Characters>11549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2024-11-04T13:35:00Z</dcterms:created>
  <dcterms:modified xsi:type="dcterms:W3CDTF">2026-07-14T07:39:00Z</dcterms:modified>
</cp:coreProperties>
</file>